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2C" w:rsidRDefault="00BB742C" w:rsidP="00BB742C">
      <w:pPr>
        <w:pStyle w:val="NoSpacing"/>
        <w:rPr>
          <w:rFonts w:ascii="Verdana" w:hAnsi="Verdana"/>
        </w:rPr>
      </w:pPr>
      <w:r>
        <w:rPr>
          <w:rFonts w:ascii="Verdana" w:hAnsi="Verdana"/>
          <w:noProof/>
          <w:lang w:val="sr-Latn-ME" w:eastAsia="sr-Latn-ME"/>
        </w:rPr>
        <w:drawing>
          <wp:anchor distT="0" distB="0" distL="114300" distR="114300" simplePos="0" relativeHeight="251659264" behindDoc="0" locked="0" layoutInCell="1" allowOverlap="1" wp14:anchorId="0D3EE6B6" wp14:editId="4125802D">
            <wp:simplePos x="0" y="0"/>
            <wp:positionH relativeFrom="column">
              <wp:posOffset>152400</wp:posOffset>
            </wp:positionH>
            <wp:positionV relativeFrom="paragraph">
              <wp:posOffset>152400</wp:posOffset>
            </wp:positionV>
            <wp:extent cx="2800350" cy="781050"/>
            <wp:effectExtent l="0" t="0" r="0" b="0"/>
            <wp:wrapSquare wrapText="bothSides"/>
            <wp:docPr id="1" name="Picture 1" descr="C:\Users\Oguz Pc\Desktop\Logo Doryla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z Pc\Desktop\Logo Dorylai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0350" cy="781050"/>
                    </a:xfrm>
                    <a:prstGeom prst="rect">
                      <a:avLst/>
                    </a:prstGeom>
                    <a:noFill/>
                    <a:ln>
                      <a:noFill/>
                    </a:ln>
                  </pic:spPr>
                </pic:pic>
              </a:graphicData>
            </a:graphic>
          </wp:anchor>
        </w:drawing>
      </w:r>
    </w:p>
    <w:p w:rsidR="00BB742C" w:rsidRDefault="00BB742C" w:rsidP="00BB742C">
      <w:pPr>
        <w:pStyle w:val="NoSpacing"/>
        <w:rPr>
          <w:rFonts w:ascii="Verdana" w:hAnsi="Verdana"/>
        </w:rPr>
      </w:pPr>
    </w:p>
    <w:p w:rsidR="00BB742C" w:rsidRDefault="00BB742C" w:rsidP="00BB742C">
      <w:pPr>
        <w:pStyle w:val="NoSpacing"/>
        <w:rPr>
          <w:rFonts w:ascii="Verdana" w:hAnsi="Verdana"/>
        </w:rPr>
      </w:pPr>
    </w:p>
    <w:p w:rsidR="00BB742C" w:rsidRDefault="00BB742C" w:rsidP="00BB742C">
      <w:pPr>
        <w:pStyle w:val="NoSpacing"/>
        <w:rPr>
          <w:rFonts w:ascii="Verdana" w:hAnsi="Verdana"/>
        </w:rPr>
      </w:pPr>
    </w:p>
    <w:p w:rsidR="00BB742C" w:rsidRDefault="00BB742C" w:rsidP="00BB742C">
      <w:pPr>
        <w:pStyle w:val="NoSpacing"/>
        <w:rPr>
          <w:rFonts w:ascii="Verdana" w:hAnsi="Verdana"/>
        </w:rPr>
      </w:pPr>
    </w:p>
    <w:p w:rsidR="00BB742C" w:rsidRDefault="00BB742C" w:rsidP="00BB742C">
      <w:pPr>
        <w:pStyle w:val="NoSpacing"/>
        <w:rPr>
          <w:rFonts w:ascii="Verdana" w:hAnsi="Verdana"/>
        </w:rPr>
      </w:pPr>
    </w:p>
    <w:p w:rsidR="00BB742C" w:rsidRPr="00BB742C" w:rsidRDefault="00BB742C" w:rsidP="00BB742C">
      <w:pPr>
        <w:pStyle w:val="NoSpacing"/>
        <w:rPr>
          <w:rFonts w:ascii="Verdana" w:hAnsi="Verdana"/>
        </w:rPr>
      </w:pPr>
      <w:r>
        <w:rPr>
          <w:rFonts w:ascii="Verdana" w:hAnsi="Verdana"/>
        </w:rPr>
        <w:t>FROM</w:t>
      </w:r>
      <w:r>
        <w:rPr>
          <w:rFonts w:ascii="Verdana" w:hAnsi="Verdana"/>
        </w:rPr>
        <w:tab/>
      </w:r>
      <w:r>
        <w:rPr>
          <w:rFonts w:ascii="Verdana" w:hAnsi="Verdana"/>
        </w:rPr>
        <w:tab/>
        <w:t xml:space="preserve">: DORYLAION TRAVEL TIRANA ALBANIA </w:t>
      </w:r>
    </w:p>
    <w:p w:rsidR="00BB742C" w:rsidRDefault="00BB742C" w:rsidP="00BB742C">
      <w:pPr>
        <w:pStyle w:val="NoSpacing"/>
        <w:rPr>
          <w:rFonts w:ascii="Verdana" w:hAnsi="Verdana"/>
        </w:rPr>
      </w:pPr>
      <w:r>
        <w:rPr>
          <w:rFonts w:ascii="Verdana" w:hAnsi="Verdana"/>
        </w:rPr>
        <w:t>REF OF QT</w:t>
      </w:r>
      <w:r>
        <w:rPr>
          <w:rFonts w:ascii="Verdana" w:hAnsi="Verdana"/>
        </w:rPr>
        <w:tab/>
        <w:t xml:space="preserve">: </w:t>
      </w:r>
      <w:r w:rsidRPr="0020394E">
        <w:rPr>
          <w:rFonts w:ascii="Verdana" w:hAnsi="Verdana"/>
          <w:b/>
          <w:color w:val="FF0000"/>
        </w:rPr>
        <w:t>9016</w:t>
      </w:r>
      <w:r>
        <w:rPr>
          <w:rFonts w:ascii="Verdana" w:hAnsi="Verdana"/>
          <w:b/>
          <w:color w:val="FF0000"/>
        </w:rPr>
        <w:t xml:space="preserve"> ( SCOOT AIRLINES TUESDAY-SUNDAY )</w:t>
      </w:r>
    </w:p>
    <w:p w:rsidR="00BB742C" w:rsidRDefault="00BB742C" w:rsidP="00BB742C">
      <w:pPr>
        <w:pStyle w:val="NoSpacing"/>
        <w:rPr>
          <w:rFonts w:ascii="Verdana" w:hAnsi="Verdana"/>
        </w:rPr>
      </w:pPr>
      <w:r>
        <w:rPr>
          <w:rFonts w:ascii="Verdana" w:hAnsi="Verdana"/>
        </w:rPr>
        <w:t>VALIDITY</w:t>
      </w:r>
      <w:r>
        <w:rPr>
          <w:rFonts w:ascii="Verdana" w:hAnsi="Verdana"/>
        </w:rPr>
        <w:tab/>
        <w:t>: 25.10.2019 to 05.05.2020</w:t>
      </w:r>
    </w:p>
    <w:p w:rsidR="00BB742C" w:rsidRDefault="00BB742C" w:rsidP="00BB742C">
      <w:pPr>
        <w:pStyle w:val="NoSpacing"/>
        <w:rPr>
          <w:rFonts w:ascii="Verdana" w:hAnsi="Verdana"/>
        </w:rPr>
      </w:pPr>
    </w:p>
    <w:tbl>
      <w:tblPr>
        <w:tblStyle w:val="TableGrid"/>
        <w:tblW w:w="9888" w:type="dxa"/>
        <w:jc w:val="center"/>
        <w:tblInd w:w="-399" w:type="dxa"/>
        <w:tblLook w:val="04A0" w:firstRow="1" w:lastRow="0" w:firstColumn="1" w:lastColumn="0" w:noHBand="0" w:noVBand="1"/>
      </w:tblPr>
      <w:tblGrid>
        <w:gridCol w:w="2247"/>
        <w:gridCol w:w="2371"/>
        <w:gridCol w:w="2345"/>
        <w:gridCol w:w="2925"/>
      </w:tblGrid>
      <w:tr w:rsidR="00BB742C" w:rsidTr="00D171DB">
        <w:trPr>
          <w:trHeight w:val="226"/>
          <w:jc w:val="center"/>
        </w:trPr>
        <w:tc>
          <w:tcPr>
            <w:tcW w:w="2247"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b/>
                <w:sz w:val="20"/>
                <w:szCs w:val="20"/>
              </w:rPr>
            </w:pPr>
            <w:r>
              <w:rPr>
                <w:rFonts w:ascii="Verdana" w:hAnsi="Verdana"/>
                <w:b/>
                <w:sz w:val="20"/>
                <w:szCs w:val="20"/>
              </w:rPr>
              <w:t>NO OF PERSONS</w:t>
            </w:r>
          </w:p>
        </w:tc>
        <w:tc>
          <w:tcPr>
            <w:tcW w:w="2371"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b/>
                <w:sz w:val="20"/>
                <w:szCs w:val="20"/>
              </w:rPr>
            </w:pPr>
            <w:r>
              <w:rPr>
                <w:rFonts w:ascii="Verdana" w:hAnsi="Verdana"/>
                <w:b/>
                <w:sz w:val="20"/>
                <w:szCs w:val="20"/>
              </w:rPr>
              <w:t>IN DBL PP</w:t>
            </w:r>
          </w:p>
        </w:tc>
        <w:tc>
          <w:tcPr>
            <w:tcW w:w="2345"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b/>
                <w:sz w:val="20"/>
                <w:szCs w:val="20"/>
              </w:rPr>
            </w:pPr>
            <w:r>
              <w:rPr>
                <w:rFonts w:ascii="Verdana" w:hAnsi="Verdana"/>
                <w:b/>
                <w:sz w:val="20"/>
                <w:szCs w:val="20"/>
              </w:rPr>
              <w:t>IN TRP PP</w:t>
            </w:r>
          </w:p>
        </w:tc>
        <w:tc>
          <w:tcPr>
            <w:tcW w:w="2925"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b/>
                <w:sz w:val="20"/>
                <w:szCs w:val="20"/>
              </w:rPr>
            </w:pPr>
            <w:r>
              <w:rPr>
                <w:rFonts w:ascii="Verdana" w:hAnsi="Verdana"/>
                <w:b/>
                <w:sz w:val="20"/>
                <w:szCs w:val="20"/>
              </w:rPr>
              <w:t>SINGLE SUPPLEMENT</w:t>
            </w:r>
          </w:p>
        </w:tc>
      </w:tr>
      <w:tr w:rsidR="00BB742C" w:rsidTr="00D171DB">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15 + 01 PAX</w:t>
            </w:r>
          </w:p>
        </w:tc>
        <w:tc>
          <w:tcPr>
            <w:tcW w:w="2371"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1212 EURO</w:t>
            </w:r>
          </w:p>
        </w:tc>
        <w:tc>
          <w:tcPr>
            <w:tcW w:w="234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325 EURO</w:t>
            </w:r>
          </w:p>
        </w:tc>
      </w:tr>
      <w:tr w:rsidR="00BB742C" w:rsidTr="00D171DB">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20 + 01 PAX</w:t>
            </w:r>
          </w:p>
        </w:tc>
        <w:tc>
          <w:tcPr>
            <w:tcW w:w="2371"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1062 EURO</w:t>
            </w:r>
          </w:p>
        </w:tc>
        <w:tc>
          <w:tcPr>
            <w:tcW w:w="234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325 EURO</w:t>
            </w:r>
          </w:p>
        </w:tc>
      </w:tr>
      <w:tr w:rsidR="00BB742C" w:rsidTr="00D171DB">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25 + 01 PAX</w:t>
            </w:r>
          </w:p>
        </w:tc>
        <w:tc>
          <w:tcPr>
            <w:tcW w:w="2371"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972 EURO</w:t>
            </w:r>
          </w:p>
        </w:tc>
        <w:tc>
          <w:tcPr>
            <w:tcW w:w="234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325 EURO</w:t>
            </w:r>
          </w:p>
        </w:tc>
      </w:tr>
      <w:tr w:rsidR="00BB742C" w:rsidTr="00D171DB">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30 + 01 PAX</w:t>
            </w:r>
          </w:p>
        </w:tc>
        <w:tc>
          <w:tcPr>
            <w:tcW w:w="2371"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912 EURO</w:t>
            </w:r>
          </w:p>
        </w:tc>
        <w:tc>
          <w:tcPr>
            <w:tcW w:w="234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325 EURO</w:t>
            </w:r>
          </w:p>
        </w:tc>
      </w:tr>
    </w:tbl>
    <w:p w:rsidR="00BB742C" w:rsidRDefault="00BB742C" w:rsidP="00BB742C">
      <w:pPr>
        <w:pStyle w:val="NoSpacing"/>
        <w:rPr>
          <w:rFonts w:ascii="Verdana" w:hAnsi="Verdana"/>
          <w:sz w:val="20"/>
          <w:szCs w:val="20"/>
        </w:rPr>
      </w:pPr>
    </w:p>
    <w:p w:rsidR="00BB742C" w:rsidRDefault="00BB742C" w:rsidP="00BB742C">
      <w:pPr>
        <w:pStyle w:val="NoSpacing"/>
        <w:rPr>
          <w:rFonts w:ascii="Verdana" w:hAnsi="Verdana"/>
          <w:b/>
          <w:sz w:val="20"/>
          <w:szCs w:val="20"/>
        </w:rPr>
      </w:pPr>
      <w:r>
        <w:rPr>
          <w:rFonts w:ascii="Verdana" w:hAnsi="Verdana"/>
          <w:b/>
          <w:sz w:val="20"/>
          <w:szCs w:val="20"/>
        </w:rPr>
        <w:t>HOTEL OPTIONS:</w:t>
      </w:r>
    </w:p>
    <w:p w:rsidR="00BB742C" w:rsidRDefault="00BB742C" w:rsidP="00BB742C">
      <w:pPr>
        <w:pStyle w:val="NoSpacing"/>
        <w:rPr>
          <w:rFonts w:ascii="Verdana" w:hAnsi="Verdana"/>
          <w:b/>
          <w:sz w:val="20"/>
          <w:szCs w:val="20"/>
        </w:rPr>
      </w:pPr>
    </w:p>
    <w:tbl>
      <w:tblPr>
        <w:tblStyle w:val="TableGrid"/>
        <w:tblW w:w="0" w:type="auto"/>
        <w:jc w:val="center"/>
        <w:tblLook w:val="04A0" w:firstRow="1" w:lastRow="0" w:firstColumn="1" w:lastColumn="0" w:noHBand="0" w:noVBand="1"/>
      </w:tblPr>
      <w:tblGrid>
        <w:gridCol w:w="1809"/>
        <w:gridCol w:w="1985"/>
        <w:gridCol w:w="3685"/>
        <w:gridCol w:w="1809"/>
      </w:tblGrid>
      <w:tr w:rsidR="00BB742C" w:rsidTr="00D171DB">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b/>
                <w:sz w:val="20"/>
                <w:szCs w:val="20"/>
              </w:rPr>
            </w:pPr>
            <w:r>
              <w:rPr>
                <w:rFonts w:ascii="Verdana" w:hAnsi="Verdana"/>
                <w:b/>
                <w:sz w:val="20"/>
                <w:szCs w:val="20"/>
              </w:rPr>
              <w:t>NIGHTS</w:t>
            </w:r>
          </w:p>
        </w:tc>
        <w:tc>
          <w:tcPr>
            <w:tcW w:w="1985"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b/>
                <w:sz w:val="20"/>
                <w:szCs w:val="20"/>
              </w:rPr>
            </w:pPr>
            <w:r>
              <w:rPr>
                <w:rFonts w:ascii="Verdana" w:hAnsi="Verdana"/>
                <w:b/>
                <w:sz w:val="20"/>
                <w:szCs w:val="20"/>
              </w:rPr>
              <w:t>CITY</w:t>
            </w:r>
          </w:p>
        </w:tc>
        <w:tc>
          <w:tcPr>
            <w:tcW w:w="3685"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b/>
                <w:sz w:val="20"/>
                <w:szCs w:val="20"/>
              </w:rPr>
            </w:pPr>
            <w:r>
              <w:rPr>
                <w:rFonts w:ascii="Verdana" w:hAnsi="Verdana"/>
                <w:b/>
                <w:sz w:val="20"/>
                <w:szCs w:val="20"/>
              </w:rPr>
              <w:t>HOTEL</w:t>
            </w:r>
          </w:p>
        </w:tc>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b/>
                <w:sz w:val="20"/>
                <w:szCs w:val="20"/>
              </w:rPr>
            </w:pPr>
            <w:r>
              <w:rPr>
                <w:rFonts w:ascii="Verdana" w:hAnsi="Verdana"/>
                <w:b/>
                <w:sz w:val="20"/>
                <w:szCs w:val="20"/>
              </w:rPr>
              <w:t>ROOM TYPE</w:t>
            </w:r>
          </w:p>
        </w:tc>
      </w:tr>
      <w:tr w:rsidR="00BB742C" w:rsidTr="00D171DB">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NIGHT 01</w:t>
            </w:r>
          </w:p>
        </w:tc>
        <w:tc>
          <w:tcPr>
            <w:tcW w:w="1985"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sidRPr="00AA7500">
              <w:rPr>
                <w:rFonts w:ascii="Verdana" w:hAnsi="Verdana"/>
                <w:color w:val="FF0000"/>
                <w:sz w:val="20"/>
                <w:szCs w:val="20"/>
              </w:rPr>
              <w:t>FERRY</w:t>
            </w:r>
          </w:p>
        </w:tc>
        <w:tc>
          <w:tcPr>
            <w:tcW w:w="368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sidRPr="00AA7500">
              <w:rPr>
                <w:rFonts w:ascii="Verdana" w:hAnsi="Verdana"/>
                <w:color w:val="FF0000"/>
                <w:sz w:val="20"/>
                <w:szCs w:val="20"/>
              </w:rPr>
              <w:t>FERRY PATRA - ANCONA</w:t>
            </w:r>
          </w:p>
        </w:tc>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STANDARD</w:t>
            </w:r>
          </w:p>
        </w:tc>
      </w:tr>
      <w:tr w:rsidR="00BB742C" w:rsidTr="00D171DB">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NIGHT 02</w:t>
            </w:r>
          </w:p>
        </w:tc>
        <w:tc>
          <w:tcPr>
            <w:tcW w:w="1985" w:type="dxa"/>
            <w:tcBorders>
              <w:top w:val="single" w:sz="4" w:space="0" w:color="auto"/>
              <w:left w:val="single" w:sz="4" w:space="0" w:color="auto"/>
              <w:bottom w:val="single" w:sz="4" w:space="0" w:color="auto"/>
              <w:right w:val="single" w:sz="4" w:space="0" w:color="auto"/>
            </w:tcBorders>
            <w:hideMark/>
          </w:tcPr>
          <w:p w:rsidR="00BB742C" w:rsidRDefault="00BB742C" w:rsidP="00D171DB">
            <w:pPr>
              <w:jc w:val="center"/>
              <w:rPr>
                <w:rFonts w:ascii="Verdana" w:hAnsi="Verdana"/>
                <w:sz w:val="20"/>
                <w:szCs w:val="20"/>
              </w:rPr>
            </w:pPr>
            <w:r>
              <w:rPr>
                <w:rFonts w:ascii="Verdana" w:hAnsi="Verdana"/>
                <w:sz w:val="20"/>
                <w:szCs w:val="20"/>
              </w:rPr>
              <w:t>FLORENCE</w:t>
            </w:r>
          </w:p>
        </w:tc>
        <w:tc>
          <w:tcPr>
            <w:tcW w:w="3685" w:type="dxa"/>
            <w:tcBorders>
              <w:top w:val="single" w:sz="4" w:space="0" w:color="auto"/>
              <w:left w:val="single" w:sz="4" w:space="0" w:color="auto"/>
              <w:bottom w:val="single" w:sz="4" w:space="0" w:color="auto"/>
              <w:right w:val="single" w:sz="4" w:space="0" w:color="auto"/>
            </w:tcBorders>
          </w:tcPr>
          <w:p w:rsidR="00BB742C" w:rsidRDefault="00BB742C" w:rsidP="00D171DB">
            <w:pPr>
              <w:jc w:val="center"/>
            </w:pPr>
            <w:r>
              <w:t>UNO VITTORIA 4* or SIMILAR</w:t>
            </w:r>
          </w:p>
        </w:tc>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STANDARD</w:t>
            </w:r>
          </w:p>
        </w:tc>
      </w:tr>
      <w:tr w:rsidR="00BB742C" w:rsidTr="00D171DB">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NIGHT 03</w:t>
            </w:r>
          </w:p>
        </w:tc>
        <w:tc>
          <w:tcPr>
            <w:tcW w:w="1985" w:type="dxa"/>
            <w:tcBorders>
              <w:top w:val="single" w:sz="4" w:space="0" w:color="auto"/>
              <w:left w:val="single" w:sz="4" w:space="0" w:color="auto"/>
              <w:bottom w:val="single" w:sz="4" w:space="0" w:color="auto"/>
              <w:right w:val="single" w:sz="4" w:space="0" w:color="auto"/>
            </w:tcBorders>
            <w:hideMark/>
          </w:tcPr>
          <w:p w:rsidR="00BB742C" w:rsidRDefault="00BB742C" w:rsidP="00D171DB">
            <w:pPr>
              <w:jc w:val="center"/>
              <w:rPr>
                <w:rFonts w:ascii="Verdana" w:hAnsi="Verdana"/>
                <w:sz w:val="20"/>
                <w:szCs w:val="20"/>
              </w:rPr>
            </w:pPr>
            <w:r>
              <w:rPr>
                <w:rFonts w:ascii="Verdana" w:hAnsi="Verdana"/>
                <w:sz w:val="20"/>
                <w:szCs w:val="20"/>
              </w:rPr>
              <w:t>FLORENCE</w:t>
            </w:r>
          </w:p>
        </w:tc>
        <w:tc>
          <w:tcPr>
            <w:tcW w:w="3685" w:type="dxa"/>
            <w:tcBorders>
              <w:top w:val="single" w:sz="4" w:space="0" w:color="auto"/>
              <w:left w:val="single" w:sz="4" w:space="0" w:color="auto"/>
              <w:bottom w:val="single" w:sz="4" w:space="0" w:color="auto"/>
              <w:right w:val="single" w:sz="4" w:space="0" w:color="auto"/>
            </w:tcBorders>
          </w:tcPr>
          <w:p w:rsidR="00BB742C" w:rsidRDefault="00BB742C" w:rsidP="00D171DB">
            <w:pPr>
              <w:jc w:val="center"/>
            </w:pPr>
            <w:r>
              <w:t>UNO VITTORIA 4* or SIMILAR</w:t>
            </w:r>
          </w:p>
        </w:tc>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STANDARD</w:t>
            </w:r>
          </w:p>
        </w:tc>
      </w:tr>
      <w:tr w:rsidR="00BB742C" w:rsidTr="00D171DB">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NIGHT 04</w:t>
            </w:r>
          </w:p>
        </w:tc>
        <w:tc>
          <w:tcPr>
            <w:tcW w:w="1985" w:type="dxa"/>
            <w:tcBorders>
              <w:top w:val="single" w:sz="4" w:space="0" w:color="auto"/>
              <w:left w:val="single" w:sz="4" w:space="0" w:color="auto"/>
              <w:bottom w:val="single" w:sz="4" w:space="0" w:color="auto"/>
              <w:right w:val="single" w:sz="4" w:space="0" w:color="auto"/>
            </w:tcBorders>
            <w:hideMark/>
          </w:tcPr>
          <w:p w:rsidR="00BB742C" w:rsidRDefault="00BB742C" w:rsidP="00D171DB">
            <w:pPr>
              <w:jc w:val="center"/>
              <w:rPr>
                <w:rFonts w:ascii="Verdana" w:hAnsi="Verdana"/>
                <w:sz w:val="20"/>
                <w:szCs w:val="20"/>
              </w:rPr>
            </w:pPr>
            <w:r>
              <w:rPr>
                <w:rFonts w:ascii="Verdana" w:hAnsi="Verdana"/>
                <w:sz w:val="20"/>
                <w:szCs w:val="20"/>
              </w:rPr>
              <w:t>TREVISO</w:t>
            </w:r>
          </w:p>
        </w:tc>
        <w:tc>
          <w:tcPr>
            <w:tcW w:w="3685" w:type="dxa"/>
            <w:tcBorders>
              <w:top w:val="single" w:sz="4" w:space="0" w:color="auto"/>
              <w:left w:val="single" w:sz="4" w:space="0" w:color="auto"/>
              <w:bottom w:val="single" w:sz="4" w:space="0" w:color="auto"/>
              <w:right w:val="single" w:sz="4" w:space="0" w:color="auto"/>
            </w:tcBorders>
          </w:tcPr>
          <w:p w:rsidR="00BB742C" w:rsidRDefault="00BB742C" w:rsidP="00D171DB">
            <w:pPr>
              <w:jc w:val="center"/>
            </w:pPr>
            <w:r>
              <w:t>MICHANGELO 4* or SIMILAR</w:t>
            </w:r>
          </w:p>
        </w:tc>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STANDARD</w:t>
            </w:r>
          </w:p>
        </w:tc>
      </w:tr>
      <w:tr w:rsidR="00BB742C" w:rsidTr="00D171DB">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NIGHT 05</w:t>
            </w:r>
          </w:p>
        </w:tc>
        <w:tc>
          <w:tcPr>
            <w:tcW w:w="1985"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ZAGREB</w:t>
            </w:r>
          </w:p>
        </w:tc>
        <w:tc>
          <w:tcPr>
            <w:tcW w:w="368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KAJ 4* or SIMILAR</w:t>
            </w:r>
          </w:p>
        </w:tc>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STANDARD</w:t>
            </w:r>
          </w:p>
        </w:tc>
      </w:tr>
      <w:tr w:rsidR="00BB742C" w:rsidTr="00D171DB">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NIGHT 06</w:t>
            </w:r>
          </w:p>
        </w:tc>
        <w:tc>
          <w:tcPr>
            <w:tcW w:w="1985"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SARAJEVO</w:t>
            </w:r>
          </w:p>
        </w:tc>
        <w:tc>
          <w:tcPr>
            <w:tcW w:w="368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NEW 4* or SIMILAR</w:t>
            </w:r>
          </w:p>
        </w:tc>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STANDARD</w:t>
            </w:r>
          </w:p>
        </w:tc>
      </w:tr>
      <w:tr w:rsidR="00BB742C" w:rsidTr="00D171DB">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NIGHT 07</w:t>
            </w:r>
          </w:p>
        </w:tc>
        <w:tc>
          <w:tcPr>
            <w:tcW w:w="1985"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TREBINJE</w:t>
            </w:r>
          </w:p>
        </w:tc>
        <w:tc>
          <w:tcPr>
            <w:tcW w:w="368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LEOTAR 3* or SIMILAR</w:t>
            </w:r>
          </w:p>
        </w:tc>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STANDARD</w:t>
            </w:r>
          </w:p>
        </w:tc>
      </w:tr>
      <w:tr w:rsidR="00BB742C" w:rsidTr="00D171DB">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NIGHT 08</w:t>
            </w:r>
          </w:p>
        </w:tc>
        <w:tc>
          <w:tcPr>
            <w:tcW w:w="1985" w:type="dxa"/>
            <w:tcBorders>
              <w:top w:val="single" w:sz="4" w:space="0" w:color="auto"/>
              <w:left w:val="single" w:sz="4" w:space="0" w:color="auto"/>
              <w:bottom w:val="single" w:sz="4" w:space="0" w:color="auto"/>
              <w:right w:val="single" w:sz="4" w:space="0" w:color="auto"/>
            </w:tcBorders>
            <w:hideMark/>
          </w:tcPr>
          <w:p w:rsidR="00BB742C" w:rsidRDefault="00BB742C" w:rsidP="00D171DB">
            <w:pPr>
              <w:jc w:val="center"/>
              <w:rPr>
                <w:rFonts w:ascii="Verdana" w:hAnsi="Verdana"/>
                <w:sz w:val="20"/>
                <w:szCs w:val="20"/>
              </w:rPr>
            </w:pPr>
            <w:r>
              <w:rPr>
                <w:rFonts w:ascii="Verdana" w:hAnsi="Verdana"/>
                <w:sz w:val="20"/>
                <w:szCs w:val="20"/>
              </w:rPr>
              <w:t>BUDVA- BAR</w:t>
            </w:r>
          </w:p>
        </w:tc>
        <w:tc>
          <w:tcPr>
            <w:tcW w:w="3685" w:type="dxa"/>
            <w:tcBorders>
              <w:top w:val="single" w:sz="4" w:space="0" w:color="auto"/>
              <w:left w:val="single" w:sz="4" w:space="0" w:color="auto"/>
              <w:bottom w:val="single" w:sz="4" w:space="0" w:color="auto"/>
              <w:right w:val="single" w:sz="4" w:space="0" w:color="auto"/>
            </w:tcBorders>
          </w:tcPr>
          <w:p w:rsidR="00BB742C" w:rsidRDefault="00BB742C" w:rsidP="00D171DB">
            <w:pPr>
              <w:jc w:val="center"/>
            </w:pPr>
            <w:r>
              <w:t>SATO 4* or SIMILAR</w:t>
            </w:r>
          </w:p>
        </w:tc>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STANDARD</w:t>
            </w:r>
          </w:p>
        </w:tc>
      </w:tr>
      <w:tr w:rsidR="00BB742C" w:rsidTr="00D171DB">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NIGHT 09</w:t>
            </w:r>
          </w:p>
        </w:tc>
        <w:tc>
          <w:tcPr>
            <w:tcW w:w="1985"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TIRANA</w:t>
            </w:r>
          </w:p>
        </w:tc>
        <w:tc>
          <w:tcPr>
            <w:tcW w:w="368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DORO CITY 4* orr SIMILAR</w:t>
            </w:r>
          </w:p>
        </w:tc>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STANDARD</w:t>
            </w:r>
          </w:p>
        </w:tc>
      </w:tr>
      <w:tr w:rsidR="00BB742C" w:rsidTr="00D171DB">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NIGHT 10</w:t>
            </w:r>
          </w:p>
        </w:tc>
        <w:tc>
          <w:tcPr>
            <w:tcW w:w="1985"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BITOLA</w:t>
            </w:r>
          </w:p>
        </w:tc>
        <w:tc>
          <w:tcPr>
            <w:tcW w:w="368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EPINAL 4* or SIMILAR</w:t>
            </w:r>
          </w:p>
        </w:tc>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STANDARD</w:t>
            </w:r>
          </w:p>
        </w:tc>
      </w:tr>
      <w:tr w:rsidR="00BB742C" w:rsidTr="00D171DB">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NIGHT 11</w:t>
            </w:r>
          </w:p>
        </w:tc>
        <w:tc>
          <w:tcPr>
            <w:tcW w:w="1985"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ATHENS</w:t>
            </w:r>
          </w:p>
        </w:tc>
        <w:tc>
          <w:tcPr>
            <w:tcW w:w="3685" w:type="dxa"/>
            <w:tcBorders>
              <w:top w:val="single" w:sz="4" w:space="0" w:color="auto"/>
              <w:left w:val="single" w:sz="4" w:space="0" w:color="auto"/>
              <w:bottom w:val="single" w:sz="4" w:space="0" w:color="auto"/>
              <w:right w:val="single" w:sz="4" w:space="0" w:color="auto"/>
            </w:tcBorders>
          </w:tcPr>
          <w:p w:rsidR="00BB742C" w:rsidRDefault="00BB742C" w:rsidP="00D171DB">
            <w:pPr>
              <w:pStyle w:val="NoSpacing"/>
              <w:jc w:val="center"/>
              <w:rPr>
                <w:rFonts w:ascii="Verdana" w:hAnsi="Verdana"/>
                <w:sz w:val="20"/>
                <w:szCs w:val="20"/>
              </w:rPr>
            </w:pPr>
            <w:r>
              <w:rPr>
                <w:rFonts w:ascii="Verdana" w:hAnsi="Verdana"/>
                <w:sz w:val="20"/>
                <w:szCs w:val="20"/>
              </w:rPr>
              <w:t>PINES 4* or SIMILAR</w:t>
            </w:r>
          </w:p>
        </w:tc>
        <w:tc>
          <w:tcPr>
            <w:tcW w:w="1809" w:type="dxa"/>
            <w:tcBorders>
              <w:top w:val="single" w:sz="4" w:space="0" w:color="auto"/>
              <w:left w:val="single" w:sz="4" w:space="0" w:color="auto"/>
              <w:bottom w:val="single" w:sz="4" w:space="0" w:color="auto"/>
              <w:right w:val="single" w:sz="4" w:space="0" w:color="auto"/>
            </w:tcBorders>
            <w:hideMark/>
          </w:tcPr>
          <w:p w:rsidR="00BB742C" w:rsidRDefault="00BB742C" w:rsidP="00D171DB">
            <w:pPr>
              <w:pStyle w:val="NoSpacing"/>
              <w:jc w:val="center"/>
              <w:rPr>
                <w:rFonts w:ascii="Verdana" w:hAnsi="Verdana"/>
                <w:sz w:val="20"/>
                <w:szCs w:val="20"/>
              </w:rPr>
            </w:pPr>
            <w:r>
              <w:rPr>
                <w:rFonts w:ascii="Verdana" w:hAnsi="Verdana"/>
                <w:sz w:val="20"/>
                <w:szCs w:val="20"/>
              </w:rPr>
              <w:t>STANDARD</w:t>
            </w:r>
          </w:p>
        </w:tc>
      </w:tr>
    </w:tbl>
    <w:p w:rsidR="00BB742C" w:rsidRDefault="00BB742C" w:rsidP="00BB742C">
      <w:pPr>
        <w:pStyle w:val="NoSpacing"/>
        <w:rPr>
          <w:rFonts w:ascii="Verdana" w:hAnsi="Verdana"/>
        </w:rPr>
      </w:pPr>
    </w:p>
    <w:p w:rsidR="00BB742C" w:rsidRDefault="00BB742C" w:rsidP="00BB742C">
      <w:pPr>
        <w:pStyle w:val="NoSpacing"/>
        <w:rPr>
          <w:rFonts w:ascii="Verdana" w:hAnsi="Verdana"/>
          <w:b/>
          <w:sz w:val="20"/>
          <w:szCs w:val="20"/>
        </w:rPr>
      </w:pPr>
      <w:r>
        <w:rPr>
          <w:rFonts w:ascii="Verdana" w:hAnsi="Verdana"/>
          <w:b/>
          <w:sz w:val="20"/>
          <w:szCs w:val="20"/>
        </w:rPr>
        <w:t>INCLUDED SERVICES:</w:t>
      </w:r>
    </w:p>
    <w:p w:rsidR="00BB742C" w:rsidRDefault="00BB742C" w:rsidP="00BB742C">
      <w:pPr>
        <w:pStyle w:val="ListParagraph"/>
        <w:numPr>
          <w:ilvl w:val="0"/>
          <w:numId w:val="4"/>
        </w:numPr>
        <w:spacing w:after="0"/>
        <w:rPr>
          <w:rFonts w:ascii="Verdana" w:hAnsi="Verdana"/>
          <w:sz w:val="20"/>
          <w:szCs w:val="20"/>
        </w:rPr>
      </w:pPr>
      <w:r>
        <w:rPr>
          <w:rFonts w:ascii="Verdana" w:hAnsi="Verdana"/>
          <w:sz w:val="20"/>
          <w:szCs w:val="20"/>
        </w:rPr>
        <w:t>11 Nights Hotel Accomodation</w:t>
      </w:r>
    </w:p>
    <w:p w:rsidR="00BB742C" w:rsidRDefault="00BB742C" w:rsidP="00BB742C">
      <w:pPr>
        <w:pStyle w:val="ListParagraph"/>
        <w:numPr>
          <w:ilvl w:val="0"/>
          <w:numId w:val="4"/>
        </w:numPr>
        <w:spacing w:after="0"/>
        <w:rPr>
          <w:rFonts w:ascii="Verdana" w:hAnsi="Verdana"/>
          <w:sz w:val="20"/>
          <w:szCs w:val="20"/>
        </w:rPr>
      </w:pPr>
      <w:r>
        <w:rPr>
          <w:rFonts w:ascii="Verdana" w:hAnsi="Verdana"/>
          <w:sz w:val="20"/>
          <w:szCs w:val="20"/>
        </w:rPr>
        <w:t>Daily Breakfast</w:t>
      </w:r>
    </w:p>
    <w:p w:rsidR="00BB742C" w:rsidRDefault="00BB742C" w:rsidP="00BB742C">
      <w:pPr>
        <w:pStyle w:val="ListParagraph"/>
        <w:numPr>
          <w:ilvl w:val="0"/>
          <w:numId w:val="4"/>
        </w:numPr>
        <w:spacing w:after="0"/>
        <w:rPr>
          <w:rFonts w:ascii="Verdana" w:hAnsi="Verdana"/>
          <w:sz w:val="20"/>
          <w:szCs w:val="20"/>
        </w:rPr>
      </w:pPr>
      <w:r>
        <w:rPr>
          <w:rFonts w:ascii="Verdana" w:hAnsi="Verdana"/>
          <w:sz w:val="20"/>
          <w:szCs w:val="20"/>
        </w:rPr>
        <w:t>10 Dinners at restaurant or Hotels</w:t>
      </w:r>
    </w:p>
    <w:p w:rsidR="00BB742C" w:rsidRDefault="00BB742C" w:rsidP="00BB742C">
      <w:pPr>
        <w:pStyle w:val="ListParagraph"/>
        <w:numPr>
          <w:ilvl w:val="0"/>
          <w:numId w:val="4"/>
        </w:numPr>
        <w:spacing w:after="0"/>
        <w:rPr>
          <w:rFonts w:ascii="Verdana" w:hAnsi="Verdana" w:cs="Times New Roman"/>
          <w:sz w:val="20"/>
          <w:szCs w:val="20"/>
        </w:rPr>
      </w:pPr>
      <w:r>
        <w:rPr>
          <w:rFonts w:ascii="Verdana" w:hAnsi="Verdana" w:cs="Times New Roman"/>
          <w:sz w:val="20"/>
          <w:szCs w:val="20"/>
        </w:rPr>
        <w:t xml:space="preserve">English Speaking Guide through the itinerary </w:t>
      </w:r>
    </w:p>
    <w:p w:rsidR="00BB742C" w:rsidRDefault="00BB742C" w:rsidP="00BB742C">
      <w:pPr>
        <w:pStyle w:val="ListParagraph"/>
        <w:numPr>
          <w:ilvl w:val="0"/>
          <w:numId w:val="4"/>
        </w:numPr>
        <w:spacing w:after="0"/>
        <w:rPr>
          <w:rFonts w:ascii="Verdana" w:hAnsi="Verdana"/>
          <w:sz w:val="20"/>
          <w:szCs w:val="20"/>
        </w:rPr>
      </w:pPr>
      <w:r>
        <w:rPr>
          <w:rFonts w:ascii="Verdana" w:hAnsi="Verdana"/>
          <w:sz w:val="20"/>
          <w:szCs w:val="20"/>
        </w:rPr>
        <w:t>Airport Transfers</w:t>
      </w:r>
    </w:p>
    <w:p w:rsidR="00BB742C" w:rsidRDefault="00BB742C" w:rsidP="00BB742C">
      <w:pPr>
        <w:pStyle w:val="ListParagraph"/>
        <w:numPr>
          <w:ilvl w:val="0"/>
          <w:numId w:val="4"/>
        </w:numPr>
        <w:spacing w:after="0"/>
        <w:rPr>
          <w:rFonts w:ascii="Verdana" w:hAnsi="Verdana"/>
          <w:sz w:val="20"/>
          <w:szCs w:val="20"/>
        </w:rPr>
      </w:pPr>
      <w:r>
        <w:rPr>
          <w:rFonts w:ascii="Verdana" w:hAnsi="Verdana"/>
          <w:sz w:val="20"/>
          <w:szCs w:val="20"/>
        </w:rPr>
        <w:t>Transportation by modern A/C vehicle according to group size</w:t>
      </w:r>
    </w:p>
    <w:p w:rsidR="00BB742C" w:rsidRPr="0020394E" w:rsidRDefault="00BB742C" w:rsidP="00BB742C">
      <w:pPr>
        <w:pStyle w:val="ListParagraph"/>
        <w:numPr>
          <w:ilvl w:val="0"/>
          <w:numId w:val="4"/>
        </w:numPr>
        <w:spacing w:after="0"/>
        <w:rPr>
          <w:rFonts w:ascii="Verdana" w:hAnsi="Verdana"/>
          <w:sz w:val="20"/>
          <w:szCs w:val="20"/>
        </w:rPr>
      </w:pPr>
      <w:r>
        <w:rPr>
          <w:rFonts w:ascii="Verdana" w:hAnsi="Verdana"/>
          <w:sz w:val="20"/>
          <w:szCs w:val="20"/>
        </w:rPr>
        <w:t>Entry fees to the mentioned sites in below itinerary</w:t>
      </w:r>
      <w:r w:rsidRPr="0020394E">
        <w:rPr>
          <w:rFonts w:ascii="Verdana" w:hAnsi="Verdana"/>
          <w:sz w:val="20"/>
          <w:szCs w:val="20"/>
          <w:lang w:val="en-US"/>
        </w:rPr>
        <w:t xml:space="preserve"> </w:t>
      </w:r>
    </w:p>
    <w:p w:rsidR="00BB742C" w:rsidRPr="009D5803" w:rsidRDefault="00BB742C" w:rsidP="00BB742C">
      <w:pPr>
        <w:pStyle w:val="ListParagraph"/>
        <w:numPr>
          <w:ilvl w:val="0"/>
          <w:numId w:val="4"/>
        </w:numPr>
        <w:spacing w:after="0"/>
        <w:rPr>
          <w:rFonts w:ascii="Verdana" w:hAnsi="Verdana"/>
          <w:sz w:val="20"/>
          <w:szCs w:val="20"/>
        </w:rPr>
      </w:pPr>
      <w:r>
        <w:rPr>
          <w:rFonts w:ascii="Verdana" w:hAnsi="Verdana"/>
          <w:sz w:val="20"/>
          <w:szCs w:val="20"/>
        </w:rPr>
        <w:t xml:space="preserve">Boat transfers ( 2 BED INSIDE CABIN with SHOWER ) </w:t>
      </w:r>
      <w:r w:rsidRPr="009D5803">
        <w:rPr>
          <w:rFonts w:ascii="Verdana" w:hAnsi="Verdana"/>
          <w:sz w:val="20"/>
          <w:szCs w:val="20"/>
          <w:lang w:val="en-US"/>
        </w:rPr>
        <w:t xml:space="preserve"> </w:t>
      </w:r>
    </w:p>
    <w:p w:rsidR="00BB742C" w:rsidRDefault="00BB742C" w:rsidP="00BB742C">
      <w:pPr>
        <w:pStyle w:val="NoSpacing"/>
        <w:rPr>
          <w:rFonts w:ascii="Verdana" w:hAnsi="Verdana"/>
          <w:b/>
          <w:sz w:val="20"/>
          <w:szCs w:val="20"/>
        </w:rPr>
      </w:pPr>
      <w:r>
        <w:rPr>
          <w:rFonts w:ascii="Verdana" w:hAnsi="Verdana"/>
          <w:b/>
          <w:sz w:val="20"/>
          <w:szCs w:val="20"/>
        </w:rPr>
        <w:t>EXCLUDED SERVICES:</w:t>
      </w:r>
    </w:p>
    <w:p w:rsidR="00BB742C" w:rsidRDefault="00BB742C" w:rsidP="00BB742C">
      <w:pPr>
        <w:pStyle w:val="NoSpacing"/>
        <w:numPr>
          <w:ilvl w:val="0"/>
          <w:numId w:val="5"/>
        </w:numPr>
        <w:rPr>
          <w:rFonts w:ascii="Verdana" w:hAnsi="Verdana"/>
          <w:sz w:val="20"/>
          <w:szCs w:val="20"/>
        </w:rPr>
      </w:pPr>
      <w:r>
        <w:rPr>
          <w:rFonts w:ascii="Verdana" w:hAnsi="Verdana"/>
          <w:sz w:val="20"/>
          <w:szCs w:val="20"/>
        </w:rPr>
        <w:t>Personal Expenses</w:t>
      </w:r>
    </w:p>
    <w:p w:rsidR="00BB742C" w:rsidRDefault="00BB742C" w:rsidP="00BB742C">
      <w:pPr>
        <w:pStyle w:val="NoSpacing"/>
        <w:numPr>
          <w:ilvl w:val="0"/>
          <w:numId w:val="5"/>
        </w:numPr>
        <w:rPr>
          <w:rFonts w:ascii="Verdana" w:hAnsi="Verdana"/>
          <w:sz w:val="20"/>
          <w:szCs w:val="20"/>
        </w:rPr>
      </w:pPr>
      <w:r>
        <w:rPr>
          <w:rFonts w:ascii="Verdana" w:hAnsi="Verdana"/>
          <w:sz w:val="20"/>
          <w:szCs w:val="20"/>
        </w:rPr>
        <w:t>All International &amp; Domestic Flight Tickets</w:t>
      </w:r>
    </w:p>
    <w:p w:rsidR="00BB742C" w:rsidRDefault="00BB742C" w:rsidP="00BB742C">
      <w:pPr>
        <w:pStyle w:val="NoSpacing"/>
        <w:numPr>
          <w:ilvl w:val="0"/>
          <w:numId w:val="5"/>
        </w:numPr>
        <w:rPr>
          <w:rFonts w:ascii="Verdana" w:hAnsi="Verdana"/>
          <w:sz w:val="20"/>
          <w:szCs w:val="20"/>
        </w:rPr>
      </w:pPr>
      <w:r>
        <w:rPr>
          <w:rFonts w:ascii="Verdana" w:hAnsi="Verdana"/>
          <w:sz w:val="20"/>
          <w:szCs w:val="20"/>
        </w:rPr>
        <w:t xml:space="preserve">Drinks at Meals </w:t>
      </w:r>
    </w:p>
    <w:p w:rsidR="00BB742C" w:rsidRDefault="00BB742C" w:rsidP="00BB742C">
      <w:pPr>
        <w:pStyle w:val="NoSpacing"/>
        <w:numPr>
          <w:ilvl w:val="0"/>
          <w:numId w:val="5"/>
        </w:numPr>
        <w:rPr>
          <w:rFonts w:ascii="Verdana" w:hAnsi="Verdana"/>
          <w:sz w:val="20"/>
          <w:szCs w:val="20"/>
        </w:rPr>
      </w:pPr>
      <w:r>
        <w:rPr>
          <w:rFonts w:ascii="Verdana" w:hAnsi="Verdana"/>
          <w:sz w:val="20"/>
          <w:szCs w:val="20"/>
        </w:rPr>
        <w:t>Tips for Guide &amp; Driver (PP perday 3 EURO for Guide &amp; PP perday 2 EURO for Driver)</w:t>
      </w:r>
    </w:p>
    <w:p w:rsidR="00BB742C" w:rsidRDefault="00BB742C" w:rsidP="00BB742C">
      <w:pPr>
        <w:pStyle w:val="NoSpacing"/>
        <w:numPr>
          <w:ilvl w:val="0"/>
          <w:numId w:val="5"/>
        </w:numPr>
        <w:rPr>
          <w:rFonts w:ascii="Verdana" w:hAnsi="Verdana"/>
          <w:sz w:val="20"/>
          <w:szCs w:val="20"/>
        </w:rPr>
      </w:pPr>
      <w:r>
        <w:rPr>
          <w:rFonts w:ascii="Verdana" w:hAnsi="Verdana"/>
          <w:sz w:val="20"/>
          <w:szCs w:val="20"/>
        </w:rPr>
        <w:t>Visa &amp; Insurance</w:t>
      </w:r>
    </w:p>
    <w:p w:rsidR="00BB742C" w:rsidRDefault="00BB742C" w:rsidP="00BB742C">
      <w:pPr>
        <w:pStyle w:val="NoSpacing"/>
        <w:numPr>
          <w:ilvl w:val="0"/>
          <w:numId w:val="5"/>
        </w:numPr>
        <w:rPr>
          <w:rFonts w:ascii="Verdana" w:hAnsi="Verdana"/>
          <w:sz w:val="20"/>
          <w:szCs w:val="20"/>
        </w:rPr>
      </w:pPr>
      <w:r>
        <w:rPr>
          <w:rFonts w:ascii="Verdana" w:hAnsi="Verdana"/>
          <w:sz w:val="20"/>
          <w:szCs w:val="20"/>
        </w:rPr>
        <w:t>Porterage at Hotels &amp; Airports</w:t>
      </w:r>
    </w:p>
    <w:p w:rsidR="00BB742C" w:rsidRDefault="00BB742C" w:rsidP="00BB742C">
      <w:pPr>
        <w:pStyle w:val="NoSpacing"/>
        <w:numPr>
          <w:ilvl w:val="0"/>
          <w:numId w:val="5"/>
        </w:numPr>
        <w:rPr>
          <w:rFonts w:ascii="Verdana" w:hAnsi="Verdana"/>
          <w:sz w:val="20"/>
          <w:szCs w:val="20"/>
        </w:rPr>
      </w:pPr>
      <w:r>
        <w:rPr>
          <w:rFonts w:ascii="Verdana" w:hAnsi="Verdana"/>
          <w:sz w:val="20"/>
          <w:szCs w:val="20"/>
        </w:rPr>
        <w:t>City Taxes</w:t>
      </w:r>
    </w:p>
    <w:p w:rsidR="00BB742C" w:rsidRDefault="00BB742C" w:rsidP="00BB742C">
      <w:pPr>
        <w:pStyle w:val="NoSpacing"/>
        <w:numPr>
          <w:ilvl w:val="0"/>
          <w:numId w:val="5"/>
        </w:numPr>
        <w:rPr>
          <w:rFonts w:ascii="Verdana" w:hAnsi="Verdana"/>
          <w:sz w:val="20"/>
          <w:szCs w:val="20"/>
        </w:rPr>
      </w:pPr>
      <w:r>
        <w:rPr>
          <w:rFonts w:ascii="Verdana" w:hAnsi="Verdana"/>
          <w:sz w:val="20"/>
          <w:szCs w:val="20"/>
        </w:rPr>
        <w:t>Any other services not mentioned above</w:t>
      </w:r>
    </w:p>
    <w:p w:rsidR="00BB742C" w:rsidRPr="0020394E" w:rsidRDefault="00BB742C" w:rsidP="00BB742C">
      <w:pPr>
        <w:pStyle w:val="NoSpacing"/>
        <w:numPr>
          <w:ilvl w:val="0"/>
          <w:numId w:val="5"/>
        </w:numPr>
        <w:rPr>
          <w:rFonts w:ascii="Verdana" w:hAnsi="Verdana"/>
          <w:sz w:val="20"/>
          <w:szCs w:val="20"/>
        </w:rPr>
      </w:pPr>
      <w:r>
        <w:rPr>
          <w:rFonts w:ascii="Verdana" w:hAnsi="Verdana"/>
          <w:sz w:val="20"/>
          <w:szCs w:val="20"/>
        </w:rPr>
        <w:lastRenderedPageBreak/>
        <w:t xml:space="preserve">Domestic ticket ( Estimated ) </w:t>
      </w:r>
    </w:p>
    <w:p w:rsidR="00BB742C" w:rsidRDefault="00BB742C" w:rsidP="00BB742C">
      <w:pPr>
        <w:pStyle w:val="NoSpacing"/>
        <w:rPr>
          <w:rFonts w:ascii="Verdana" w:hAnsi="Verdana"/>
          <w:b/>
          <w:sz w:val="20"/>
          <w:szCs w:val="20"/>
        </w:rPr>
      </w:pPr>
      <w:r>
        <w:rPr>
          <w:rFonts w:ascii="Verdana" w:hAnsi="Verdana"/>
          <w:b/>
          <w:sz w:val="20"/>
          <w:szCs w:val="20"/>
        </w:rPr>
        <w:t>GENERAL NOTES:</w:t>
      </w:r>
    </w:p>
    <w:p w:rsidR="00BB742C" w:rsidRDefault="00BB742C" w:rsidP="00BB742C">
      <w:pPr>
        <w:pStyle w:val="NoSpacing"/>
        <w:numPr>
          <w:ilvl w:val="0"/>
          <w:numId w:val="6"/>
        </w:numPr>
        <w:jc w:val="both"/>
        <w:rPr>
          <w:rFonts w:ascii="Verdana" w:hAnsi="Verdana"/>
          <w:sz w:val="20"/>
          <w:szCs w:val="20"/>
        </w:rPr>
      </w:pPr>
      <w:r>
        <w:rPr>
          <w:rFonts w:ascii="Verdana" w:hAnsi="Verdana"/>
          <w:sz w:val="20"/>
          <w:szCs w:val="20"/>
        </w:rPr>
        <w:t xml:space="preserve">All rates are net to yourside in EURO and all rates have been calculated on the present VAT. Should the latter increase, prices will be adjusted accordingly. </w:t>
      </w:r>
    </w:p>
    <w:p w:rsidR="00BB742C" w:rsidRDefault="00BB742C" w:rsidP="00BB742C">
      <w:pPr>
        <w:pStyle w:val="NoSpacing"/>
        <w:numPr>
          <w:ilvl w:val="0"/>
          <w:numId w:val="6"/>
        </w:numPr>
        <w:jc w:val="both"/>
        <w:rPr>
          <w:rFonts w:ascii="Verdana" w:hAnsi="Verdana"/>
          <w:sz w:val="20"/>
          <w:szCs w:val="20"/>
        </w:rPr>
      </w:pPr>
      <w:r>
        <w:rPr>
          <w:rFonts w:ascii="Verdana" w:hAnsi="Verdana"/>
          <w:sz w:val="20"/>
          <w:szCs w:val="20"/>
        </w:rPr>
        <w:t>Rates are not valid for the bookings made in Fair or Exhibition or New Year or Any National Day periods. Supplement may apply during these periods.</w:t>
      </w:r>
    </w:p>
    <w:p w:rsidR="00BB742C" w:rsidRPr="0020394E" w:rsidRDefault="00BB742C" w:rsidP="00BB742C">
      <w:pPr>
        <w:pStyle w:val="NoSpacing"/>
        <w:numPr>
          <w:ilvl w:val="0"/>
          <w:numId w:val="6"/>
        </w:numPr>
        <w:jc w:val="both"/>
        <w:rPr>
          <w:rFonts w:ascii="Verdana" w:hAnsi="Verdana"/>
        </w:rPr>
      </w:pPr>
      <w:r>
        <w:rPr>
          <w:rFonts w:ascii="Verdana" w:hAnsi="Verdana"/>
          <w:sz w:val="20"/>
          <w:szCs w:val="20"/>
        </w:rPr>
        <w:t xml:space="preserve">No luggage will be loaded inside the coach. This is a matter of PASSENGER SAFETY REGULATIONS (imposed by the local authorities as well as all insurance companies), if coach is stopped and checked by the police we will end up paying a considerable fine and coach driver might be forced to interrupt the tour till luggages are off-loaded. </w:t>
      </w:r>
    </w:p>
    <w:p w:rsidR="00BB742C" w:rsidRDefault="00BB742C" w:rsidP="00BB742C">
      <w:pPr>
        <w:pStyle w:val="NoSpacing"/>
        <w:spacing w:line="20" w:lineRule="atLeast"/>
        <w:jc w:val="center"/>
        <w:rPr>
          <w:rFonts w:ascii="Calisto MT" w:hAnsi="Calisto MT" w:cs="Times New Roman"/>
          <w:b/>
          <w:sz w:val="26"/>
          <w:szCs w:val="26"/>
        </w:rPr>
      </w:pPr>
      <w:r>
        <w:rPr>
          <w:rFonts w:ascii="Calisto MT" w:hAnsi="Calisto MT" w:cs="Times New Roman"/>
          <w:b/>
          <w:sz w:val="26"/>
          <w:szCs w:val="26"/>
        </w:rPr>
        <w:t>Itinerary</w:t>
      </w:r>
    </w:p>
    <w:p w:rsidR="00BB742C" w:rsidRDefault="00BB742C" w:rsidP="00BB742C">
      <w:pPr>
        <w:spacing w:after="0"/>
        <w:rPr>
          <w:b/>
        </w:rPr>
      </w:pPr>
      <w:r>
        <w:rPr>
          <w:b/>
        </w:rPr>
        <w:t>9016 NUMBER</w:t>
      </w:r>
    </w:p>
    <w:p w:rsidR="00BB742C" w:rsidRPr="00E022AF" w:rsidRDefault="00BB742C" w:rsidP="00BB742C">
      <w:pPr>
        <w:spacing w:after="0"/>
        <w:rPr>
          <w:rFonts w:cstheme="minorHAnsi"/>
          <w:b/>
        </w:rPr>
      </w:pPr>
      <w:r w:rsidRPr="00E022AF">
        <w:rPr>
          <w:rFonts w:cstheme="minorHAnsi"/>
          <w:b/>
        </w:rPr>
        <w:t>Day 1</w:t>
      </w:r>
      <w:r w:rsidRPr="00E022AF">
        <w:rPr>
          <w:rFonts w:cstheme="minorHAnsi"/>
          <w:b/>
          <w:color w:val="FF0000"/>
        </w:rPr>
        <w:t xml:space="preserve"> TUESDAY</w:t>
      </w:r>
      <w:r w:rsidRPr="00E022AF">
        <w:rPr>
          <w:rFonts w:cstheme="minorHAnsi"/>
          <w:b/>
        </w:rPr>
        <w:t xml:space="preserve"> KL – ATHENS ( city tour ) – CORINTH - PATRA ( FERRY 19.00 at PATRA )</w:t>
      </w:r>
    </w:p>
    <w:p w:rsidR="00BB742C" w:rsidRPr="00E022AF" w:rsidRDefault="00BB742C" w:rsidP="00BB742C">
      <w:pPr>
        <w:spacing w:after="0"/>
        <w:rPr>
          <w:rFonts w:cstheme="minorHAnsi"/>
        </w:rPr>
      </w:pPr>
      <w:r w:rsidRPr="00E022AF">
        <w:rPr>
          <w:rFonts w:cstheme="minorHAnsi"/>
        </w:rPr>
        <w:t>Arrival Athens transfer to city center. We will make our program Panathenaic  Stadium, Temple of Olympian Zeus, Hadrian’s Arch,  Parliament and the Monument of the Unknown Soldier,  Academy ancient University, National Library, Constitution Square (Syntagma), ACROPOLIS Parthenon. On the way we eat lunch at local restaurant. Afternoon we drive bus Patra. Overnight at Ferry</w:t>
      </w:r>
    </w:p>
    <w:p w:rsidR="00BB742C" w:rsidRPr="00E022AF" w:rsidRDefault="00BB742C" w:rsidP="00BB742C">
      <w:pPr>
        <w:spacing w:after="0"/>
        <w:rPr>
          <w:rFonts w:cstheme="minorHAnsi"/>
          <w:b/>
        </w:rPr>
      </w:pPr>
      <w:r w:rsidRPr="00E022AF">
        <w:rPr>
          <w:rFonts w:cstheme="minorHAnsi"/>
          <w:b/>
        </w:rPr>
        <w:t xml:space="preserve">DAY 2 </w:t>
      </w:r>
      <w:r w:rsidRPr="00E022AF">
        <w:rPr>
          <w:rFonts w:cstheme="minorHAnsi"/>
          <w:b/>
          <w:color w:val="FF0000"/>
        </w:rPr>
        <w:t xml:space="preserve">WEDNESDAY </w:t>
      </w:r>
      <w:r w:rsidRPr="00E022AF">
        <w:rPr>
          <w:rFonts w:cstheme="minorHAnsi"/>
          <w:b/>
        </w:rPr>
        <w:t>ANCONA ( FULL DAY FERRY 16.00 arrival ANCONA ) – FLORENCE</w:t>
      </w:r>
    </w:p>
    <w:p w:rsidR="00BB742C" w:rsidRPr="00E022AF" w:rsidRDefault="00BB742C" w:rsidP="00BB742C">
      <w:pPr>
        <w:spacing w:after="0"/>
        <w:rPr>
          <w:rFonts w:cstheme="minorHAnsi"/>
        </w:rPr>
      </w:pPr>
      <w:r w:rsidRPr="00E022AF">
        <w:rPr>
          <w:rFonts w:cstheme="minorHAnsi"/>
        </w:rPr>
        <w:t>All day we spend day at Ferry. Arrival to afternoon 16.00 at Ancona. And drirectly we transfer to Florence. Overnight at Florence</w:t>
      </w:r>
    </w:p>
    <w:p w:rsidR="00BB742C" w:rsidRPr="00E022AF" w:rsidRDefault="00BB742C" w:rsidP="00BB742C">
      <w:pPr>
        <w:spacing w:after="0"/>
        <w:rPr>
          <w:rFonts w:cstheme="minorHAnsi"/>
          <w:b/>
        </w:rPr>
      </w:pPr>
      <w:r w:rsidRPr="00E022AF">
        <w:rPr>
          <w:rFonts w:cstheme="minorHAnsi"/>
          <w:b/>
        </w:rPr>
        <w:t xml:space="preserve">DAY 3 </w:t>
      </w:r>
      <w:r w:rsidRPr="00E022AF">
        <w:rPr>
          <w:rFonts w:cstheme="minorHAnsi"/>
          <w:b/>
          <w:color w:val="FF0000"/>
        </w:rPr>
        <w:t>THURSDAY</w:t>
      </w:r>
      <w:r w:rsidRPr="00E022AF">
        <w:rPr>
          <w:rFonts w:cstheme="minorHAnsi"/>
          <w:b/>
        </w:rPr>
        <w:t xml:space="preserve"> FLORENCE ( city tour ) – PISA – FLORENCE</w:t>
      </w:r>
    </w:p>
    <w:p w:rsidR="00BB742C" w:rsidRPr="00E022AF" w:rsidRDefault="00BB742C" w:rsidP="00BB742C">
      <w:pPr>
        <w:spacing w:after="0"/>
        <w:rPr>
          <w:rFonts w:cstheme="minorHAnsi"/>
        </w:rPr>
      </w:pPr>
      <w:r w:rsidRPr="000C3A06">
        <w:rPr>
          <w:rFonts w:cstheme="minorHAnsi"/>
          <w:b/>
        </w:rPr>
        <w:t>Florence City Tour</w:t>
      </w:r>
      <w:r w:rsidRPr="00E022AF">
        <w:rPr>
          <w:rFonts w:cstheme="minorHAnsi"/>
        </w:rPr>
        <w:t xml:space="preserve"> (Walking Tour) : Explore Michaelangelo Square and Statue of David where you will have the most beautiful scenic view of this ancient city. Walking tour covering the Duomo, “Gate of</w:t>
      </w:r>
    </w:p>
    <w:p w:rsidR="00BB742C" w:rsidRPr="00E022AF" w:rsidRDefault="00BB742C" w:rsidP="00BB742C">
      <w:pPr>
        <w:spacing w:after="0"/>
        <w:rPr>
          <w:rFonts w:cstheme="minorHAnsi"/>
        </w:rPr>
      </w:pPr>
      <w:r w:rsidRPr="00E022AF">
        <w:rPr>
          <w:rFonts w:cstheme="minorHAnsi"/>
        </w:rPr>
        <w:t>Paradise”, Ponte Vecchio, Uffici Museum, Pizza Signoria and Piazza Santa Croce.</w:t>
      </w:r>
    </w:p>
    <w:p w:rsidR="00BB742C" w:rsidRPr="00E022AF" w:rsidRDefault="00BB742C" w:rsidP="00BB742C">
      <w:pPr>
        <w:spacing w:after="0"/>
        <w:rPr>
          <w:rFonts w:cstheme="minorHAnsi"/>
        </w:rPr>
      </w:pPr>
      <w:r w:rsidRPr="000C3A06">
        <w:rPr>
          <w:rFonts w:cstheme="minorHAnsi"/>
          <w:b/>
        </w:rPr>
        <w:t>Pisa Leaning Tower</w:t>
      </w:r>
      <w:r w:rsidRPr="00E022AF">
        <w:rPr>
          <w:rFonts w:cstheme="minorHAnsi"/>
        </w:rPr>
        <w:t xml:space="preserve"> : Explore the Square of Miracle and to marvel at one of the finest ensemble of church buildings which includes the renowned Learning Tower.</w:t>
      </w:r>
    </w:p>
    <w:p w:rsidR="00BB742C" w:rsidRPr="00E022AF" w:rsidRDefault="00BB742C" w:rsidP="00BB742C">
      <w:pPr>
        <w:spacing w:after="0"/>
        <w:rPr>
          <w:rFonts w:cstheme="minorHAnsi"/>
          <w:b/>
        </w:rPr>
      </w:pPr>
      <w:r w:rsidRPr="00E022AF">
        <w:rPr>
          <w:rFonts w:cstheme="minorHAnsi"/>
          <w:b/>
        </w:rPr>
        <w:t xml:space="preserve">DAY 4 </w:t>
      </w:r>
      <w:r w:rsidRPr="00E022AF">
        <w:rPr>
          <w:rFonts w:cstheme="minorHAnsi"/>
          <w:b/>
          <w:color w:val="FF0000"/>
        </w:rPr>
        <w:t>FRIDAY</w:t>
      </w:r>
      <w:r w:rsidRPr="00E022AF">
        <w:rPr>
          <w:rFonts w:cstheme="minorHAnsi"/>
          <w:b/>
        </w:rPr>
        <w:t xml:space="preserve"> FLORENCE – VENICE – TREVISO</w:t>
      </w:r>
    </w:p>
    <w:p w:rsidR="00BB742C" w:rsidRPr="00E022AF" w:rsidRDefault="00BB742C" w:rsidP="00BB742C">
      <w:pPr>
        <w:spacing w:after="0"/>
        <w:rPr>
          <w:rFonts w:cstheme="minorHAnsi"/>
        </w:rPr>
      </w:pPr>
      <w:r w:rsidRPr="00E022AF">
        <w:rPr>
          <w:rFonts w:cstheme="minorHAnsi"/>
        </w:rPr>
        <w:t>Venice Island (Include Gondola Ride) : Enjoy yourself by a private water taxi to the floating Venice Island. Walking tour which includes the Bridge of Sigh, Doges Place, St. Mark’s Cathedral, Grand Canal and</w:t>
      </w:r>
    </w:p>
    <w:p w:rsidR="00BB742C" w:rsidRPr="00E022AF" w:rsidRDefault="00BB742C" w:rsidP="00BB742C">
      <w:pPr>
        <w:spacing w:after="0"/>
        <w:rPr>
          <w:rFonts w:cstheme="minorHAnsi"/>
        </w:rPr>
      </w:pPr>
      <w:r w:rsidRPr="00E022AF">
        <w:rPr>
          <w:rFonts w:cstheme="minorHAnsi"/>
        </w:rPr>
        <w:t>Rialto Bridge. Witness a glass-blower demonstrating with it’s ancient art of Murano glass making at Venetion glass-blowing factory. Then enjoy the romantic Gondola ride in the Venice River.</w:t>
      </w:r>
    </w:p>
    <w:p w:rsidR="00BB742C" w:rsidRPr="00E022AF" w:rsidRDefault="00BB742C" w:rsidP="00BB742C">
      <w:pPr>
        <w:spacing w:after="0"/>
        <w:rPr>
          <w:rFonts w:cstheme="minorHAnsi"/>
          <w:b/>
        </w:rPr>
      </w:pPr>
      <w:r w:rsidRPr="00E022AF">
        <w:rPr>
          <w:rFonts w:cstheme="minorHAnsi"/>
          <w:b/>
        </w:rPr>
        <w:t xml:space="preserve">DAY 5 </w:t>
      </w:r>
      <w:r w:rsidRPr="00E022AF">
        <w:rPr>
          <w:rFonts w:cstheme="minorHAnsi"/>
          <w:b/>
          <w:color w:val="FF0000"/>
        </w:rPr>
        <w:t>SATURDAY</w:t>
      </w:r>
      <w:r w:rsidRPr="00E022AF">
        <w:rPr>
          <w:rFonts w:cstheme="minorHAnsi"/>
          <w:b/>
        </w:rPr>
        <w:t xml:space="preserve"> TREVISO – LJUBLJANA – ZAGREB</w:t>
      </w:r>
    </w:p>
    <w:p w:rsidR="00BB742C" w:rsidRPr="00E022AF" w:rsidRDefault="00BB742C" w:rsidP="00BB742C">
      <w:pPr>
        <w:spacing w:after="0"/>
        <w:rPr>
          <w:rFonts w:cstheme="minorHAnsi"/>
        </w:rPr>
      </w:pPr>
      <w:r w:rsidRPr="00E022AF">
        <w:rPr>
          <w:rFonts w:cstheme="minorHAnsi"/>
        </w:rPr>
        <w:t>Breakfast at hotel.  Drive bus Zagreb . First stop Ljubliana. We make pano</w:t>
      </w:r>
      <w:r>
        <w:rPr>
          <w:rFonts w:cstheme="minorHAnsi"/>
        </w:rPr>
        <w:t>ramic city tour of Ljubliana .</w:t>
      </w:r>
      <w:r w:rsidRPr="00E022AF">
        <w:rPr>
          <w:rFonts w:cstheme="minorHAnsi"/>
        </w:rPr>
        <w:t>We begin at our usual meeting point in Preseren Square, but cut directly to Town Hall where we begin our southward journey along Old Town Road, all the way to Old Square (Stari Trg) and Gornji Trg where some of Ljubljana's finest medieval houses are located. From there we begin our 10 minute climb up to the castle where we visit the inner courtyard and several other points of interest. As may be expected of us, the tour is both informative and entertaining, rich in medieval history, quircky trivia, local tales &amp; legends</w:t>
      </w:r>
    </w:p>
    <w:p w:rsidR="00BB742C" w:rsidRPr="00E022AF" w:rsidRDefault="00BB742C" w:rsidP="00BB742C">
      <w:pPr>
        <w:spacing w:after="0"/>
        <w:rPr>
          <w:rFonts w:cstheme="minorHAnsi"/>
        </w:rPr>
      </w:pPr>
      <w:r w:rsidRPr="00E022AF">
        <w:rPr>
          <w:rFonts w:cstheme="minorHAnsi"/>
        </w:rPr>
        <w:t>City tour: Zagreb city tour – Dolac Bazaar, St Mark Church, Lotrscak Tower, Mirogoj Park Cemetry, Ban Jelacic Square and Geo-History  Musuem. Overnight at Zagreb</w:t>
      </w:r>
    </w:p>
    <w:p w:rsidR="00BB742C" w:rsidRPr="00E022AF" w:rsidRDefault="00BB742C" w:rsidP="00BB742C">
      <w:pPr>
        <w:spacing w:after="0"/>
        <w:rPr>
          <w:rFonts w:cstheme="minorHAnsi"/>
          <w:b/>
        </w:rPr>
      </w:pPr>
      <w:r w:rsidRPr="00E022AF">
        <w:rPr>
          <w:rFonts w:cstheme="minorHAnsi"/>
          <w:b/>
        </w:rPr>
        <w:t xml:space="preserve">DAY 6 </w:t>
      </w:r>
      <w:r w:rsidRPr="00E022AF">
        <w:rPr>
          <w:rFonts w:cstheme="minorHAnsi"/>
          <w:b/>
          <w:color w:val="FF0000"/>
        </w:rPr>
        <w:t>SUNDAY</w:t>
      </w:r>
      <w:r w:rsidRPr="00E022AF">
        <w:rPr>
          <w:rFonts w:cstheme="minorHAnsi"/>
          <w:b/>
        </w:rPr>
        <w:t xml:space="preserve"> ZAGREB – PLITVICE – TRAVNIK – SARAJEVO</w:t>
      </w:r>
    </w:p>
    <w:p w:rsidR="00BB742C" w:rsidRPr="00E022AF" w:rsidRDefault="00BB742C" w:rsidP="00BB742C">
      <w:pPr>
        <w:spacing w:after="0"/>
        <w:rPr>
          <w:rFonts w:cstheme="minorHAnsi"/>
        </w:rPr>
      </w:pPr>
      <w:r w:rsidRPr="00E022AF">
        <w:rPr>
          <w:rFonts w:cstheme="minorHAnsi"/>
        </w:rPr>
        <w:lastRenderedPageBreak/>
        <w:t>After breakfast we drive bus Bosnia. Stop at  Plitvice Lakes.  We visit Plitvice and eat lunch . After lunch we drive bus Sarajevo.</w:t>
      </w:r>
    </w:p>
    <w:p w:rsidR="00BB742C" w:rsidRPr="00E022AF" w:rsidRDefault="00BB742C" w:rsidP="00BB742C">
      <w:pPr>
        <w:spacing w:after="0"/>
        <w:rPr>
          <w:rFonts w:cstheme="minorHAnsi"/>
          <w:b/>
        </w:rPr>
      </w:pPr>
      <w:r w:rsidRPr="00E022AF">
        <w:rPr>
          <w:rFonts w:cstheme="minorHAnsi"/>
          <w:b/>
        </w:rPr>
        <w:t xml:space="preserve">DAY 7 </w:t>
      </w:r>
      <w:r w:rsidRPr="00E022AF">
        <w:rPr>
          <w:rFonts w:cstheme="minorHAnsi"/>
          <w:b/>
          <w:color w:val="FF0000"/>
        </w:rPr>
        <w:t>MONDAY</w:t>
      </w:r>
      <w:r w:rsidRPr="00E022AF">
        <w:rPr>
          <w:rFonts w:cstheme="minorHAnsi"/>
          <w:b/>
        </w:rPr>
        <w:t xml:space="preserve"> SARAJEVO – MOSTAR- TREBINJE </w:t>
      </w:r>
    </w:p>
    <w:p w:rsidR="00BB742C" w:rsidRPr="00E022AF" w:rsidRDefault="00BB742C" w:rsidP="00BB742C">
      <w:pPr>
        <w:spacing w:after="0"/>
        <w:rPr>
          <w:rFonts w:cstheme="minorHAnsi"/>
        </w:rPr>
      </w:pPr>
      <w:r w:rsidRPr="00E022AF">
        <w:rPr>
          <w:rFonts w:cstheme="minorHAnsi"/>
        </w:rPr>
        <w:t>Proceed to Sarajevo and city tour of Sarajevo covers - Gazi Husrev Begova Mosque, Catholic Cathedral, Sebal, Husrev Beg Bazaar, Fire of Freedom, Tower Clock, Medresa, Bascarsija Mosque, Latin Bridge, Fatih Mosque will be visited. After our tour drive bus Trebinje. Our first stop Jablanika. We eat her our lunch. Than drive bus Mostar. Arrival to Mostar and city tour covers - Old Town, Koski Mehmet Pasa Mosque, Karagozbey Mosque, Mostar Bridge, Ottoman Hamams, Homes and War Museum.  Late afternoon arrival Trebinje.</w:t>
      </w:r>
    </w:p>
    <w:p w:rsidR="00BB742C" w:rsidRPr="0020394E" w:rsidRDefault="00BB742C" w:rsidP="00BB742C">
      <w:pPr>
        <w:spacing w:after="0"/>
        <w:rPr>
          <w:rFonts w:cstheme="minorHAnsi"/>
          <w:b/>
        </w:rPr>
      </w:pPr>
      <w:r w:rsidRPr="00E022AF">
        <w:rPr>
          <w:rFonts w:cstheme="minorHAnsi"/>
          <w:b/>
        </w:rPr>
        <w:t xml:space="preserve">DAY 8 </w:t>
      </w:r>
      <w:r w:rsidRPr="00E022AF">
        <w:rPr>
          <w:rFonts w:cstheme="minorHAnsi"/>
          <w:b/>
          <w:color w:val="FF0000"/>
        </w:rPr>
        <w:t>TUESDAY</w:t>
      </w:r>
      <w:r w:rsidRPr="00E022AF">
        <w:rPr>
          <w:rFonts w:cstheme="minorHAnsi"/>
          <w:b/>
        </w:rPr>
        <w:t xml:space="preserve"> TRABINJE – DUBROVNIK – BUDVA</w:t>
      </w:r>
    </w:p>
    <w:p w:rsidR="00BB742C" w:rsidRPr="00E022AF" w:rsidRDefault="00BB742C" w:rsidP="00BB742C">
      <w:pPr>
        <w:spacing w:after="0"/>
        <w:rPr>
          <w:rFonts w:cstheme="minorHAnsi"/>
          <w:b/>
        </w:rPr>
      </w:pPr>
      <w:r w:rsidRPr="00E022AF">
        <w:rPr>
          <w:rFonts w:cstheme="minorHAnsi"/>
          <w:color w:val="000000"/>
        </w:rPr>
        <w:t xml:space="preserve">Early drive bus Dubrovnik. City tour of Dubrovnik ( Stradun Square,Orlando Sculpture,The Palace of Rector , THe Oldest Pharmacy in Europe, Time Tower. War Museum , Franciscan Monastery. Lunch and free time at Dubrovnik and transfer to Budva. Overnight Budva </w:t>
      </w:r>
    </w:p>
    <w:p w:rsidR="00BB742C" w:rsidRPr="00E022AF" w:rsidRDefault="00BB742C" w:rsidP="00BB742C">
      <w:pPr>
        <w:spacing w:after="0"/>
        <w:rPr>
          <w:rFonts w:cstheme="minorHAnsi"/>
          <w:b/>
        </w:rPr>
      </w:pPr>
      <w:r w:rsidRPr="00E022AF">
        <w:rPr>
          <w:rFonts w:cstheme="minorHAnsi"/>
          <w:b/>
        </w:rPr>
        <w:t xml:space="preserve">DAY 9 </w:t>
      </w:r>
      <w:r w:rsidRPr="00E022AF">
        <w:rPr>
          <w:rFonts w:cstheme="minorHAnsi"/>
          <w:b/>
          <w:color w:val="FF0000"/>
        </w:rPr>
        <w:t>WEDNESDAY</w:t>
      </w:r>
      <w:r w:rsidRPr="00E022AF">
        <w:rPr>
          <w:rFonts w:cstheme="minorHAnsi"/>
          <w:b/>
        </w:rPr>
        <w:t xml:space="preserve"> BUDVA – KOTOR – SHKODER – TIRANA</w:t>
      </w:r>
    </w:p>
    <w:p w:rsidR="00BB742C" w:rsidRPr="00E022AF" w:rsidRDefault="00BB742C" w:rsidP="00BB742C">
      <w:pPr>
        <w:spacing w:after="0"/>
        <w:rPr>
          <w:rFonts w:cstheme="minorHAnsi"/>
        </w:rPr>
      </w:pPr>
      <w:r w:rsidRPr="00E022AF">
        <w:rPr>
          <w:rFonts w:cstheme="minorHAnsi"/>
        </w:rPr>
        <w:t>Breakfast at Hotel. Trip to Kotor. Arrival in Kotor and start with city tour - Shame Wall, Ortodoks Square</w:t>
      </w:r>
      <w:r>
        <w:rPr>
          <w:rFonts w:cstheme="minorHAnsi"/>
        </w:rPr>
        <w:t xml:space="preserve"> </w:t>
      </w:r>
      <w:r w:rsidRPr="00E022AF">
        <w:rPr>
          <w:rFonts w:cstheme="minorHAnsi"/>
        </w:rPr>
        <w:t>, Major Building, Tourism School, Weapon Square will be visited. On the way we vsee Panoromic St. Stefan island. On the way we eat our lunch and drive bus Tirana via Shkoder. Afternoon we visit World Bektashi centerand museum, clock tower, Ethem beg mosque, Iskerder beg Statue. Overnight at Tirana</w:t>
      </w:r>
    </w:p>
    <w:p w:rsidR="00BB742C" w:rsidRPr="00E022AF" w:rsidRDefault="00BB742C" w:rsidP="00BB742C">
      <w:pPr>
        <w:spacing w:after="0"/>
        <w:rPr>
          <w:rFonts w:cstheme="minorHAnsi"/>
          <w:b/>
        </w:rPr>
      </w:pPr>
      <w:r w:rsidRPr="00E022AF">
        <w:rPr>
          <w:rFonts w:cstheme="minorHAnsi"/>
          <w:b/>
        </w:rPr>
        <w:t xml:space="preserve">DAY 10 </w:t>
      </w:r>
      <w:r w:rsidRPr="00E022AF">
        <w:rPr>
          <w:rFonts w:cstheme="minorHAnsi"/>
          <w:b/>
          <w:color w:val="FF0000"/>
        </w:rPr>
        <w:t>THURSDAY</w:t>
      </w:r>
      <w:r w:rsidRPr="00E022AF">
        <w:rPr>
          <w:rFonts w:cstheme="minorHAnsi"/>
          <w:b/>
        </w:rPr>
        <w:t xml:space="preserve"> TIRANA – OHRID – BITOLA</w:t>
      </w:r>
    </w:p>
    <w:p w:rsidR="00BB742C" w:rsidRDefault="00BB742C" w:rsidP="00BB742C">
      <w:pPr>
        <w:spacing w:after="0"/>
      </w:pPr>
      <w:r>
        <w:t>Early we drive bus Ohrid.</w:t>
      </w:r>
      <w:r w:rsidRPr="00E022AF">
        <w:rPr>
          <w:rFonts w:cstheme="minorHAnsi"/>
        </w:rPr>
        <w:t xml:space="preserve"> </w:t>
      </w:r>
      <w:r w:rsidRPr="0047414E">
        <w:rPr>
          <w:rFonts w:cstheme="minorHAnsi"/>
        </w:rPr>
        <w:t>OLD TOWN, OLD PLANE TREE, ALI PASHA MOSQUE .OPTIONAL OHRID CRUISE : EUR 15 PER PERSON .</w:t>
      </w:r>
      <w:r>
        <w:rPr>
          <w:rFonts w:cstheme="minorHAnsi"/>
        </w:rPr>
        <w:t xml:space="preserve"> Afternoon we drive bus St. NEUM monastery. We visit Springs of St. NEUM and OHRID lake.</w:t>
      </w:r>
      <w:r w:rsidRPr="0047414E">
        <w:rPr>
          <w:rFonts w:cstheme="minorHAnsi"/>
        </w:rPr>
        <w:t>La</w:t>
      </w:r>
      <w:r>
        <w:rPr>
          <w:rFonts w:cstheme="minorHAnsi"/>
        </w:rPr>
        <w:t>te afternoon we drive bus Bitola. Overnight Bitola ( if we have time we visit old Ottoman army school , today N.Macedonia government uses as a Museum. )</w:t>
      </w:r>
    </w:p>
    <w:p w:rsidR="00BB742C" w:rsidRPr="00E40B19" w:rsidRDefault="00BB742C" w:rsidP="00BB742C">
      <w:pPr>
        <w:spacing w:after="0"/>
        <w:rPr>
          <w:b/>
        </w:rPr>
      </w:pPr>
      <w:r w:rsidRPr="00E40B19">
        <w:rPr>
          <w:b/>
        </w:rPr>
        <w:t xml:space="preserve">DAY 11 </w:t>
      </w:r>
      <w:r w:rsidRPr="00E40B19">
        <w:rPr>
          <w:b/>
          <w:color w:val="FF0000"/>
        </w:rPr>
        <w:t>FRIDAY</w:t>
      </w:r>
      <w:r w:rsidRPr="00E40B19">
        <w:rPr>
          <w:b/>
        </w:rPr>
        <w:t xml:space="preserve"> BITOLA – IOANNINA -  ATHENS</w:t>
      </w:r>
    </w:p>
    <w:p w:rsidR="00BB742C" w:rsidRDefault="00BB742C" w:rsidP="00BB742C">
      <w:pPr>
        <w:spacing w:after="0"/>
      </w:pPr>
      <w:r>
        <w:t>After  early breakfast we drive bus Ioannina. We visit Castle Ioannina ,island and lake of Pavmotis. Which is Famous love story of Ali Pasha and Vasiliki. Aslanpasha Mosque , Silver- Gold Museum we visit. We eat out lunch here and drive bus  Athens.</w:t>
      </w:r>
    </w:p>
    <w:p w:rsidR="00BB742C" w:rsidRDefault="00BB742C" w:rsidP="00BB742C">
      <w:pPr>
        <w:spacing w:after="0"/>
        <w:rPr>
          <w:b/>
        </w:rPr>
      </w:pPr>
      <w:r w:rsidRPr="00E40B19">
        <w:rPr>
          <w:b/>
        </w:rPr>
        <w:t xml:space="preserve">DAY 12 </w:t>
      </w:r>
      <w:r w:rsidRPr="00E40B19">
        <w:rPr>
          <w:b/>
          <w:color w:val="FF0000"/>
        </w:rPr>
        <w:t>SATURDAY</w:t>
      </w:r>
      <w:r>
        <w:rPr>
          <w:b/>
          <w:color w:val="FF0000"/>
        </w:rPr>
        <w:t xml:space="preserve">  </w:t>
      </w:r>
      <w:r w:rsidRPr="00E40B19">
        <w:rPr>
          <w:b/>
        </w:rPr>
        <w:t xml:space="preserve">ATHENS </w:t>
      </w:r>
      <w:r>
        <w:rPr>
          <w:b/>
        </w:rPr>
        <w:t>–</w:t>
      </w:r>
      <w:r w:rsidRPr="00E40B19">
        <w:rPr>
          <w:b/>
        </w:rPr>
        <w:t xml:space="preserve"> KL</w:t>
      </w:r>
    </w:p>
    <w:p w:rsidR="00BB742C" w:rsidRPr="00E022AF" w:rsidRDefault="00BB742C" w:rsidP="00BB742C">
      <w:pPr>
        <w:spacing w:after="0"/>
      </w:pPr>
      <w:r w:rsidRPr="00E022AF">
        <w:t>After breakfast we transfer to hotel.</w:t>
      </w:r>
    </w:p>
    <w:p w:rsidR="00EE378F" w:rsidRDefault="00EE378F">
      <w:bookmarkStart w:id="0" w:name="_GoBack"/>
      <w:bookmarkEnd w:id="0"/>
    </w:p>
    <w:sectPr w:rsidR="00EE3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BF3"/>
    <w:multiLevelType w:val="hybridMultilevel"/>
    <w:tmpl w:val="B2141BBC"/>
    <w:lvl w:ilvl="0" w:tplc="BBBA7E74">
      <w:start w:val="255"/>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68B0AD0"/>
    <w:multiLevelType w:val="hybridMultilevel"/>
    <w:tmpl w:val="DADE289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3574ECD"/>
    <w:multiLevelType w:val="hybridMultilevel"/>
    <w:tmpl w:val="AF18D5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A154FE0"/>
    <w:multiLevelType w:val="hybridMultilevel"/>
    <w:tmpl w:val="0D60582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507F6405"/>
    <w:multiLevelType w:val="hybridMultilevel"/>
    <w:tmpl w:val="AA5872A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617F094A"/>
    <w:multiLevelType w:val="hybridMultilevel"/>
    <w:tmpl w:val="FE685E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CC2"/>
    <w:rsid w:val="003128E6"/>
    <w:rsid w:val="008A7CC2"/>
    <w:rsid w:val="00BB742C"/>
    <w:rsid w:val="00EE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742C"/>
    <w:pPr>
      <w:spacing w:after="0" w:line="240" w:lineRule="auto"/>
    </w:pPr>
    <w:rPr>
      <w:lang w:val="tr-TR"/>
    </w:rPr>
  </w:style>
  <w:style w:type="table" w:styleId="TableGrid">
    <w:name w:val="Table Grid"/>
    <w:basedOn w:val="TableNormal"/>
    <w:uiPriority w:val="59"/>
    <w:rsid w:val="00BB742C"/>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742C"/>
    <w:pPr>
      <w:ind w:left="720"/>
      <w:contextualSpacing/>
    </w:pPr>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742C"/>
    <w:pPr>
      <w:spacing w:after="0" w:line="240" w:lineRule="auto"/>
    </w:pPr>
    <w:rPr>
      <w:lang w:val="tr-TR"/>
    </w:rPr>
  </w:style>
  <w:style w:type="table" w:styleId="TableGrid">
    <w:name w:val="Table Grid"/>
    <w:basedOn w:val="TableNormal"/>
    <w:uiPriority w:val="59"/>
    <w:rsid w:val="00BB742C"/>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742C"/>
    <w:pPr>
      <w:ind w:left="720"/>
      <w:contextualSpacing/>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buyuk</dc:creator>
  <cp:keywords/>
  <dc:description/>
  <cp:lastModifiedBy>Korisnik</cp:lastModifiedBy>
  <cp:revision>4</cp:revision>
  <dcterms:created xsi:type="dcterms:W3CDTF">2019-09-05T19:58:00Z</dcterms:created>
  <dcterms:modified xsi:type="dcterms:W3CDTF">2019-11-08T13:00:00Z</dcterms:modified>
</cp:coreProperties>
</file>